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8362F">
      <w:pPr>
        <w:widowControl w:val="0"/>
        <w:tabs>
          <w:tab w:val="left" w:pos="90"/>
          <w:tab w:val="left" w:pos="2445"/>
        </w:tabs>
        <w:autoSpaceDE w:val="0"/>
        <w:autoSpaceDN w:val="0"/>
        <w:adjustRightInd w:val="0"/>
        <w:spacing w:before="1425" w:after="0" w:line="240" w:lineRule="auto"/>
        <w:rPr>
          <w:rFonts w:ascii="Tahoma" w:hAnsi="Tahoma" w:cs="Tahoma"/>
          <w:color w:val="000000"/>
          <w:sz w:val="32"/>
          <w:szCs w:val="32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27.11.2015 - </w:t>
      </w:r>
      <w:r>
        <w:rPr>
          <w:rFonts w:ascii="Arial" w:hAnsi="Arial" w:cs="Arial"/>
          <w:sz w:val="24"/>
          <w:szCs w:val="24"/>
        </w:rPr>
        <w:tab/>
        <w:t xml:space="preserve"> Технические результаты </w:t>
      </w:r>
      <w:r>
        <w:rPr>
          <w:rFonts w:ascii="Tahoma" w:hAnsi="Tahoma" w:cs="Tahoma"/>
          <w:color w:val="000000"/>
          <w:sz w:val="24"/>
          <w:szCs w:val="24"/>
        </w:rPr>
        <w:t xml:space="preserve">2001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кмс</w:t>
      </w:r>
      <w:proofErr w:type="spellEnd"/>
    </w:p>
    <w:p w:rsidR="00000000" w:rsidRDefault="0088362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9"/>
          <w:szCs w:val="29"/>
        </w:rPr>
      </w:pPr>
      <w:r>
        <w:rPr>
          <w:rFonts w:ascii="Tahoma" w:hAnsi="Tahoma" w:cs="Tahoma"/>
          <w:color w:val="000000"/>
          <w:sz w:val="24"/>
          <w:szCs w:val="24"/>
        </w:rPr>
        <w:t>29.11.2015</w:t>
      </w:r>
    </w:p>
    <w:p w:rsidR="00000000" w:rsidRDefault="0088362F">
      <w:pPr>
        <w:widowControl w:val="0"/>
        <w:tabs>
          <w:tab w:val="center" w:pos="285"/>
          <w:tab w:val="center" w:pos="787"/>
          <w:tab w:val="left" w:pos="1155"/>
          <w:tab w:val="left" w:pos="3975"/>
          <w:tab w:val="center" w:pos="5898"/>
          <w:tab w:val="center" w:pos="6526"/>
          <w:tab w:val="center" w:pos="7154"/>
          <w:tab w:val="center" w:pos="7782"/>
          <w:tab w:val="center" w:pos="9783"/>
        </w:tabs>
        <w:autoSpaceDE w:val="0"/>
        <w:autoSpaceDN w:val="0"/>
        <w:adjustRightInd w:val="0"/>
        <w:spacing w:before="773" w:after="0" w:line="240" w:lineRule="auto"/>
        <w:rPr>
          <w:rFonts w:ascii="Tahoma" w:hAnsi="Tahoma" w:cs="Tahoma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Мест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№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Фамилия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Имя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Команда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Скакал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Обруч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Мяч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Булавы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Сумма</w:t>
      </w:r>
    </w:p>
    <w:p w:rsidR="00000000" w:rsidRDefault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Упадышева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Дзержинский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63,300</w:t>
      </w:r>
    </w:p>
    <w:p w:rsidR="00000000" w:rsidRDefault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Аникина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Раменское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61,800</w:t>
      </w:r>
    </w:p>
    <w:p w:rsidR="00000000" w:rsidRDefault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Дорохова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Люберцы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61,700</w:t>
      </w:r>
    </w:p>
    <w:p w:rsidR="00000000" w:rsidRDefault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Антюшина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Мария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Реутов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61,500</w:t>
      </w:r>
    </w:p>
    <w:p w:rsidR="00000000" w:rsidRDefault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Гришина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Александра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Реутов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61,400</w:t>
      </w:r>
    </w:p>
    <w:p w:rsidR="00000000" w:rsidRDefault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Саратовская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Мария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Одинцово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60,900</w:t>
      </w:r>
    </w:p>
    <w:p w:rsidR="00000000" w:rsidRDefault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Сандецкая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Александра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Щелково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60,650</w:t>
      </w:r>
    </w:p>
    <w:p w:rsidR="00000000" w:rsidRDefault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Петрова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2001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Цска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60,550</w:t>
      </w:r>
    </w:p>
    <w:p w:rsidR="00000000" w:rsidRDefault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Иахтнишвили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Марика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Мытищи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36,850</w:t>
      </w:r>
    </w:p>
    <w:p w:rsidR="00000000" w:rsidRDefault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Николаева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Александра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2001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Ц</w:t>
      </w:r>
      <w:r>
        <w:rPr>
          <w:rFonts w:ascii="Tahoma" w:hAnsi="Tahoma" w:cs="Tahoma"/>
          <w:color w:val="000000"/>
          <w:sz w:val="18"/>
          <w:szCs w:val="18"/>
        </w:rPr>
        <w:t>ска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29,050</w:t>
      </w:r>
    </w:p>
    <w:p w:rsidR="00000000" w:rsidRDefault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Сошкурина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Софья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2001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Цска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29,000</w:t>
      </w:r>
    </w:p>
    <w:p w:rsidR="00000000" w:rsidRDefault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Зырянова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Анастасия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28,550</w:t>
      </w:r>
    </w:p>
    <w:p w:rsidR="00000000" w:rsidRDefault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Меша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Анна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Черноголовка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25,200</w:t>
      </w:r>
    </w:p>
    <w:p w:rsidR="00000000" w:rsidRDefault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Рыженкова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Елизавета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</w:t>
      </w:r>
      <w:r>
        <w:rPr>
          <w:rFonts w:ascii="Tahoma" w:hAnsi="Tahoma" w:cs="Tahoma"/>
          <w:color w:val="000000"/>
          <w:sz w:val="18"/>
          <w:szCs w:val="18"/>
        </w:rPr>
        <w:t>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22,000</w:t>
      </w:r>
    </w:p>
    <w:p w:rsidR="00000000" w:rsidRDefault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Журавлева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Дарья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Одинцово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10,950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21,450</w:t>
      </w:r>
    </w:p>
    <w:p w:rsidR="00000000" w:rsidRDefault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Неминская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Софья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Черноголовка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19,950</w:t>
      </w:r>
    </w:p>
    <w:p w:rsidR="0088362F" w:rsidRDefault="0088362F" w:rsidP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88362F" w:rsidRDefault="0088362F" w:rsidP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>Главный судья соревнований судья ВК                             Е.Розанова, Люберцы</w:t>
      </w:r>
    </w:p>
    <w:p w:rsidR="0088362F" w:rsidRDefault="0088362F" w:rsidP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88362F" w:rsidRDefault="0088362F" w:rsidP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88362F" w:rsidRDefault="0088362F" w:rsidP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88362F" w:rsidRDefault="0088362F" w:rsidP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88362F" w:rsidRDefault="0088362F" w:rsidP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88362F" w:rsidRDefault="0088362F" w:rsidP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Главный секретарь судья ВК                                       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Т.Жаркова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>, Черноголовка</w:t>
      </w:r>
    </w:p>
    <w:p w:rsidR="0088362F" w:rsidRDefault="0088362F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000000" w:rsidRDefault="0088362F">
      <w:pPr>
        <w:widowControl w:val="0"/>
        <w:tabs>
          <w:tab w:val="left" w:pos="90"/>
        </w:tabs>
        <w:autoSpaceDE w:val="0"/>
        <w:autoSpaceDN w:val="0"/>
        <w:adjustRightInd w:val="0"/>
        <w:spacing w:before="7438"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16"/>
          <w:szCs w:val="16"/>
        </w:rPr>
        <w:lastRenderedPageBreak/>
        <w:t>1 / 1</w:t>
      </w:r>
    </w:p>
    <w:sectPr w:rsidR="00000000">
      <w:pgSz w:w="11906" w:h="16838" w:code="9"/>
      <w:pgMar w:top="709" w:right="709" w:bottom="826" w:left="70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62F"/>
    <w:rsid w:val="00883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Татьяна</cp:lastModifiedBy>
  <cp:revision>2</cp:revision>
  <cp:lastPrinted>2015-11-29T12:41:00Z</cp:lastPrinted>
  <dcterms:created xsi:type="dcterms:W3CDTF">2015-11-29T12:42:00Z</dcterms:created>
  <dcterms:modified xsi:type="dcterms:W3CDTF">2015-11-29T12:42:00Z</dcterms:modified>
</cp:coreProperties>
</file>